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ACC2" w14:textId="77777777" w:rsidR="005F2A4C" w:rsidRDefault="00BB6746" w:rsidP="005F2A4C">
      <w:pPr>
        <w:tabs>
          <w:tab w:val="left" w:pos="5904"/>
        </w:tabs>
      </w:pPr>
      <w:r>
        <w:t xml:space="preserve">   </w:t>
      </w:r>
      <w:r w:rsidRPr="009450CD">
        <w:tab/>
      </w:r>
    </w:p>
    <w:p w14:paraId="21FB6D82" w14:textId="45F94548" w:rsidR="00BB6746" w:rsidRPr="0041124F" w:rsidRDefault="00047B91" w:rsidP="005F2A4C">
      <w:pPr>
        <w:tabs>
          <w:tab w:val="left" w:pos="5904"/>
        </w:tabs>
        <w:jc w:val="center"/>
        <w:rPr>
          <w:b/>
          <w:bCs/>
          <w:noProof/>
          <w:color w:val="002060"/>
          <w:sz w:val="32"/>
          <w:szCs w:val="32"/>
        </w:rPr>
      </w:pPr>
      <w:r w:rsidRPr="0041124F">
        <w:rPr>
          <w:b/>
          <w:bCs/>
          <w:noProof/>
          <w:color w:val="002060"/>
          <w:sz w:val="32"/>
          <w:szCs w:val="32"/>
        </w:rPr>
        <w:t>The Hive Inspire Project</w:t>
      </w:r>
    </w:p>
    <w:p w14:paraId="4C38FCF5" w14:textId="0EBA3729" w:rsidR="000F3D43" w:rsidRPr="0041124F" w:rsidRDefault="00541743" w:rsidP="00541743">
      <w:pPr>
        <w:rPr>
          <w:noProof/>
          <w:color w:val="002060"/>
          <w:sz w:val="24"/>
          <w:szCs w:val="24"/>
        </w:rPr>
      </w:pPr>
      <w:r w:rsidRPr="0041124F">
        <w:rPr>
          <w:noProof/>
          <w:color w:val="002060"/>
          <w:sz w:val="24"/>
          <w:szCs w:val="24"/>
        </w:rPr>
        <w:t xml:space="preserve">The project is a collaboration </w:t>
      </w:r>
      <w:r w:rsidR="00750D8B" w:rsidRPr="0041124F">
        <w:rPr>
          <w:noProof/>
          <w:color w:val="002060"/>
          <w:sz w:val="24"/>
          <w:szCs w:val="24"/>
        </w:rPr>
        <w:t xml:space="preserve">between The Business Hive (part of the E-Factor Group), </w:t>
      </w:r>
      <w:r w:rsidR="00585C5E" w:rsidRPr="0041124F">
        <w:rPr>
          <w:noProof/>
          <w:color w:val="002060"/>
          <w:sz w:val="24"/>
          <w:szCs w:val="24"/>
        </w:rPr>
        <w:t>North East Lincolnshire Children's Social Care, Humberside Police</w:t>
      </w:r>
      <w:r w:rsidR="00726B15" w:rsidRPr="0041124F">
        <w:rPr>
          <w:noProof/>
          <w:color w:val="002060"/>
          <w:sz w:val="24"/>
          <w:szCs w:val="24"/>
        </w:rPr>
        <w:t>, and funded by the P</w:t>
      </w:r>
      <w:r w:rsidR="00BC0A15">
        <w:rPr>
          <w:noProof/>
          <w:color w:val="002060"/>
          <w:sz w:val="24"/>
          <w:szCs w:val="24"/>
        </w:rPr>
        <w:t>olice and Crime Commissioner</w:t>
      </w:r>
      <w:r w:rsidR="00726B15" w:rsidRPr="0041124F">
        <w:rPr>
          <w:noProof/>
          <w:color w:val="002060"/>
          <w:sz w:val="24"/>
          <w:szCs w:val="24"/>
        </w:rPr>
        <w:t xml:space="preserve"> for Humberside.</w:t>
      </w:r>
    </w:p>
    <w:p w14:paraId="5FC1D0C7" w14:textId="5FA1C6D5" w:rsidR="009800A5" w:rsidRPr="0041124F" w:rsidRDefault="009800A5" w:rsidP="00541743">
      <w:pPr>
        <w:rPr>
          <w:noProof/>
          <w:color w:val="002060"/>
          <w:sz w:val="24"/>
          <w:szCs w:val="24"/>
        </w:rPr>
      </w:pPr>
      <w:r w:rsidRPr="0041124F">
        <w:rPr>
          <w:noProof/>
          <w:color w:val="002060"/>
          <w:sz w:val="24"/>
          <w:szCs w:val="24"/>
        </w:rPr>
        <w:t xml:space="preserve">Many young people </w:t>
      </w:r>
      <w:r w:rsidR="000A70C9" w:rsidRPr="0041124F">
        <w:rPr>
          <w:noProof/>
          <w:color w:val="002060"/>
          <w:sz w:val="24"/>
          <w:szCs w:val="24"/>
        </w:rPr>
        <w:t xml:space="preserve">struggle with career aspirations and, through no fault of their own, </w:t>
      </w:r>
      <w:r w:rsidR="009C104E" w:rsidRPr="0041124F">
        <w:rPr>
          <w:noProof/>
          <w:color w:val="002060"/>
          <w:sz w:val="24"/>
          <w:szCs w:val="24"/>
        </w:rPr>
        <w:t>may lack positive influence and guidance</w:t>
      </w:r>
      <w:r w:rsidR="00A3330C" w:rsidRPr="0041124F">
        <w:rPr>
          <w:noProof/>
          <w:color w:val="002060"/>
          <w:sz w:val="24"/>
          <w:szCs w:val="24"/>
        </w:rPr>
        <w:t xml:space="preserve">.  </w:t>
      </w:r>
      <w:r w:rsidR="0043287C" w:rsidRPr="0041124F">
        <w:rPr>
          <w:noProof/>
          <w:color w:val="002060"/>
          <w:sz w:val="24"/>
          <w:szCs w:val="24"/>
        </w:rPr>
        <w:t xml:space="preserve">Experience has shown that </w:t>
      </w:r>
      <w:r w:rsidR="00E22E9C" w:rsidRPr="0041124F">
        <w:rPr>
          <w:noProof/>
          <w:color w:val="002060"/>
          <w:sz w:val="24"/>
          <w:szCs w:val="24"/>
        </w:rPr>
        <w:t>fail</w:t>
      </w:r>
      <w:r w:rsidR="00F26C29" w:rsidRPr="0041124F">
        <w:rPr>
          <w:noProof/>
          <w:color w:val="002060"/>
          <w:sz w:val="24"/>
          <w:szCs w:val="24"/>
        </w:rPr>
        <w:t>ure</w:t>
      </w:r>
      <w:r w:rsidR="00E22E9C" w:rsidRPr="0041124F">
        <w:rPr>
          <w:noProof/>
          <w:color w:val="002060"/>
          <w:sz w:val="24"/>
          <w:szCs w:val="24"/>
        </w:rPr>
        <w:t xml:space="preserve"> to invest in young people </w:t>
      </w:r>
      <w:r w:rsidR="00F26C29" w:rsidRPr="0041124F">
        <w:rPr>
          <w:noProof/>
          <w:color w:val="002060"/>
          <w:sz w:val="24"/>
          <w:szCs w:val="24"/>
        </w:rPr>
        <w:t xml:space="preserve">can result in them </w:t>
      </w:r>
      <w:r w:rsidR="00745040" w:rsidRPr="0041124F">
        <w:rPr>
          <w:noProof/>
          <w:color w:val="002060"/>
          <w:sz w:val="24"/>
          <w:szCs w:val="24"/>
        </w:rPr>
        <w:t xml:space="preserve">being </w:t>
      </w:r>
      <w:r w:rsidR="00F61ACC" w:rsidRPr="0041124F">
        <w:rPr>
          <w:noProof/>
          <w:color w:val="002060"/>
          <w:sz w:val="24"/>
          <w:szCs w:val="24"/>
        </w:rPr>
        <w:t>exp</w:t>
      </w:r>
      <w:r w:rsidR="00B77200" w:rsidRPr="0041124F">
        <w:rPr>
          <w:noProof/>
          <w:color w:val="002060"/>
          <w:sz w:val="24"/>
          <w:szCs w:val="24"/>
        </w:rPr>
        <w:t>loited</w:t>
      </w:r>
      <w:r w:rsidR="00F61ACC" w:rsidRPr="0041124F">
        <w:rPr>
          <w:noProof/>
          <w:color w:val="002060"/>
          <w:sz w:val="24"/>
          <w:szCs w:val="24"/>
        </w:rPr>
        <w:t xml:space="preserve"> </w:t>
      </w:r>
      <w:r w:rsidR="00745040" w:rsidRPr="0041124F">
        <w:rPr>
          <w:noProof/>
          <w:color w:val="002060"/>
          <w:sz w:val="24"/>
          <w:szCs w:val="24"/>
        </w:rPr>
        <w:t xml:space="preserve">through </w:t>
      </w:r>
      <w:r w:rsidR="00B77200" w:rsidRPr="0041124F">
        <w:rPr>
          <w:noProof/>
          <w:color w:val="002060"/>
          <w:sz w:val="24"/>
          <w:szCs w:val="24"/>
        </w:rPr>
        <w:t xml:space="preserve">poor associations, often resulting in </w:t>
      </w:r>
      <w:r w:rsidR="003924A3" w:rsidRPr="0041124F">
        <w:rPr>
          <w:noProof/>
          <w:color w:val="002060"/>
          <w:sz w:val="24"/>
          <w:szCs w:val="24"/>
        </w:rPr>
        <w:t>involvement in antisocial behaviour and crime.</w:t>
      </w:r>
      <w:r w:rsidR="00884904" w:rsidRPr="0041124F">
        <w:rPr>
          <w:noProof/>
          <w:color w:val="002060"/>
          <w:sz w:val="24"/>
          <w:szCs w:val="24"/>
        </w:rPr>
        <w:t xml:space="preserve">  Now is the </w:t>
      </w:r>
      <w:r w:rsidR="000C6F23" w:rsidRPr="0041124F">
        <w:rPr>
          <w:noProof/>
          <w:color w:val="002060"/>
          <w:sz w:val="24"/>
          <w:szCs w:val="24"/>
        </w:rPr>
        <w:t>time to tackle this together.</w:t>
      </w:r>
    </w:p>
    <w:p w14:paraId="118E203A" w14:textId="697A0C83" w:rsidR="00A133B9" w:rsidRPr="0041124F" w:rsidRDefault="00403864" w:rsidP="00541743">
      <w:pPr>
        <w:rPr>
          <w:noProof/>
          <w:color w:val="002060"/>
          <w:sz w:val="24"/>
          <w:szCs w:val="24"/>
        </w:rPr>
      </w:pPr>
      <w:r w:rsidRPr="0041124F">
        <w:rPr>
          <w:noProof/>
          <w:color w:val="002060"/>
          <w:sz w:val="24"/>
          <w:szCs w:val="24"/>
        </w:rPr>
        <w:t xml:space="preserve">Through </w:t>
      </w:r>
      <w:r w:rsidR="00894DEE" w:rsidRPr="0041124F">
        <w:rPr>
          <w:noProof/>
          <w:color w:val="002060"/>
          <w:sz w:val="24"/>
          <w:szCs w:val="24"/>
        </w:rPr>
        <w:t>l</w:t>
      </w:r>
      <w:r w:rsidRPr="0041124F">
        <w:rPr>
          <w:noProof/>
          <w:color w:val="002060"/>
          <w:sz w:val="24"/>
          <w:szCs w:val="24"/>
        </w:rPr>
        <w:t>ocal</w:t>
      </w:r>
      <w:r w:rsidR="00894DEE" w:rsidRPr="0041124F">
        <w:rPr>
          <w:noProof/>
          <w:color w:val="002060"/>
          <w:sz w:val="24"/>
          <w:szCs w:val="24"/>
        </w:rPr>
        <w:t xml:space="preserve"> b</w:t>
      </w:r>
      <w:r w:rsidRPr="0041124F">
        <w:rPr>
          <w:noProof/>
          <w:color w:val="002060"/>
          <w:sz w:val="24"/>
          <w:szCs w:val="24"/>
        </w:rPr>
        <w:t>usin</w:t>
      </w:r>
      <w:r w:rsidR="00A360F1" w:rsidRPr="0041124F">
        <w:rPr>
          <w:noProof/>
          <w:color w:val="002060"/>
          <w:sz w:val="24"/>
          <w:szCs w:val="24"/>
        </w:rPr>
        <w:t>esses</w:t>
      </w:r>
      <w:r w:rsidR="00A133B9" w:rsidRPr="0041124F">
        <w:rPr>
          <w:noProof/>
          <w:color w:val="002060"/>
          <w:sz w:val="24"/>
          <w:szCs w:val="24"/>
        </w:rPr>
        <w:t>,</w:t>
      </w:r>
      <w:r w:rsidR="00A360F1" w:rsidRPr="0041124F">
        <w:rPr>
          <w:noProof/>
          <w:color w:val="002060"/>
          <w:sz w:val="24"/>
          <w:szCs w:val="24"/>
        </w:rPr>
        <w:t xml:space="preserve"> and partners</w:t>
      </w:r>
      <w:r w:rsidR="00A133B9" w:rsidRPr="0041124F">
        <w:rPr>
          <w:noProof/>
          <w:color w:val="002060"/>
          <w:sz w:val="24"/>
          <w:szCs w:val="24"/>
        </w:rPr>
        <w:t>,</w:t>
      </w:r>
      <w:r w:rsidR="00A360F1" w:rsidRPr="0041124F">
        <w:rPr>
          <w:noProof/>
          <w:color w:val="002060"/>
          <w:sz w:val="24"/>
          <w:szCs w:val="24"/>
        </w:rPr>
        <w:t xml:space="preserve"> the project seeks to offer young people a guiding hand towards positive employment or training.</w:t>
      </w:r>
      <w:r w:rsidR="00503F4E" w:rsidRPr="0041124F">
        <w:rPr>
          <w:noProof/>
          <w:color w:val="002060"/>
          <w:sz w:val="24"/>
          <w:szCs w:val="24"/>
        </w:rPr>
        <w:t xml:space="preserve">  The project is also supported by </w:t>
      </w:r>
      <w:r w:rsidR="00A133B9" w:rsidRPr="0041124F">
        <w:rPr>
          <w:noProof/>
          <w:color w:val="002060"/>
          <w:sz w:val="24"/>
          <w:szCs w:val="24"/>
        </w:rPr>
        <w:t>knowledgable</w:t>
      </w:r>
      <w:r w:rsidR="00C148FC" w:rsidRPr="0041124F">
        <w:rPr>
          <w:noProof/>
          <w:color w:val="002060"/>
          <w:sz w:val="24"/>
          <w:szCs w:val="24"/>
        </w:rPr>
        <w:t xml:space="preserve"> </w:t>
      </w:r>
      <w:r w:rsidR="00C83B66" w:rsidRPr="0041124F">
        <w:rPr>
          <w:noProof/>
          <w:color w:val="002060"/>
          <w:sz w:val="24"/>
          <w:szCs w:val="24"/>
        </w:rPr>
        <w:t>E-Factor business advisers</w:t>
      </w:r>
      <w:r w:rsidR="00C148FC" w:rsidRPr="0041124F">
        <w:rPr>
          <w:noProof/>
          <w:color w:val="002060"/>
          <w:sz w:val="24"/>
          <w:szCs w:val="24"/>
        </w:rPr>
        <w:t xml:space="preserve"> who have a wealth of experience across many sectors </w:t>
      </w:r>
      <w:r w:rsidR="00625964" w:rsidRPr="0041124F">
        <w:rPr>
          <w:noProof/>
          <w:color w:val="002060"/>
          <w:sz w:val="24"/>
          <w:szCs w:val="24"/>
        </w:rPr>
        <w:t xml:space="preserve">and </w:t>
      </w:r>
      <w:r w:rsidR="00A133B9" w:rsidRPr="0041124F">
        <w:rPr>
          <w:noProof/>
          <w:color w:val="002060"/>
          <w:sz w:val="24"/>
          <w:szCs w:val="24"/>
        </w:rPr>
        <w:t>have</w:t>
      </w:r>
      <w:r w:rsidR="00625964" w:rsidRPr="0041124F">
        <w:rPr>
          <w:noProof/>
          <w:color w:val="002060"/>
          <w:sz w:val="24"/>
          <w:szCs w:val="24"/>
        </w:rPr>
        <w:t xml:space="preserve"> great </w:t>
      </w:r>
      <w:r w:rsidR="0068560F">
        <w:rPr>
          <w:noProof/>
          <w:color w:val="002060"/>
          <w:sz w:val="24"/>
          <w:szCs w:val="24"/>
        </w:rPr>
        <w:t xml:space="preserve">connections and </w:t>
      </w:r>
      <w:r w:rsidR="00625964" w:rsidRPr="0041124F">
        <w:rPr>
          <w:noProof/>
          <w:color w:val="002060"/>
          <w:sz w:val="24"/>
          <w:szCs w:val="24"/>
        </w:rPr>
        <w:t xml:space="preserve">mentoring skills.  </w:t>
      </w:r>
      <w:r w:rsidR="00B45A23" w:rsidRPr="0041124F">
        <w:rPr>
          <w:noProof/>
          <w:color w:val="002060"/>
          <w:sz w:val="24"/>
          <w:szCs w:val="24"/>
        </w:rPr>
        <w:t>Support may involv</w:t>
      </w:r>
      <w:r w:rsidR="00975F45" w:rsidRPr="0041124F">
        <w:rPr>
          <w:noProof/>
          <w:color w:val="002060"/>
          <w:sz w:val="24"/>
          <w:szCs w:val="24"/>
        </w:rPr>
        <w:t xml:space="preserve">e short placements or taster days with </w:t>
      </w:r>
      <w:r w:rsidR="00700355" w:rsidRPr="0041124F">
        <w:rPr>
          <w:noProof/>
          <w:color w:val="002060"/>
          <w:sz w:val="24"/>
          <w:szCs w:val="24"/>
        </w:rPr>
        <w:t>local businesses</w:t>
      </w:r>
      <w:r w:rsidR="000A0C15" w:rsidRPr="0041124F">
        <w:rPr>
          <w:noProof/>
          <w:color w:val="002060"/>
          <w:sz w:val="24"/>
          <w:szCs w:val="24"/>
        </w:rPr>
        <w:t xml:space="preserve">, </w:t>
      </w:r>
      <w:r w:rsidR="00334FCE" w:rsidRPr="0041124F">
        <w:rPr>
          <w:noProof/>
          <w:color w:val="002060"/>
          <w:sz w:val="24"/>
          <w:szCs w:val="24"/>
        </w:rPr>
        <w:t xml:space="preserve">the development of essential skills to deal with </w:t>
      </w:r>
      <w:r w:rsidR="0000704D" w:rsidRPr="0041124F">
        <w:rPr>
          <w:noProof/>
          <w:color w:val="002060"/>
          <w:sz w:val="24"/>
          <w:szCs w:val="24"/>
        </w:rPr>
        <w:t xml:space="preserve">things like </w:t>
      </w:r>
      <w:r w:rsidR="00334FCE" w:rsidRPr="0041124F">
        <w:rPr>
          <w:noProof/>
          <w:color w:val="002060"/>
          <w:sz w:val="24"/>
          <w:szCs w:val="24"/>
        </w:rPr>
        <w:t>interviews and CV preparation</w:t>
      </w:r>
      <w:r w:rsidR="0000704D" w:rsidRPr="0041124F">
        <w:rPr>
          <w:noProof/>
          <w:color w:val="002060"/>
          <w:sz w:val="24"/>
          <w:szCs w:val="24"/>
        </w:rPr>
        <w:t xml:space="preserve">, and to </w:t>
      </w:r>
      <w:r w:rsidR="002917F0" w:rsidRPr="0041124F">
        <w:rPr>
          <w:noProof/>
          <w:color w:val="002060"/>
          <w:sz w:val="24"/>
          <w:szCs w:val="24"/>
        </w:rPr>
        <w:t xml:space="preserve">improve emotional wellbeing </w:t>
      </w:r>
      <w:r w:rsidR="00B60245" w:rsidRPr="0041124F">
        <w:rPr>
          <w:noProof/>
          <w:color w:val="002060"/>
          <w:sz w:val="24"/>
          <w:szCs w:val="24"/>
        </w:rPr>
        <w:t xml:space="preserve">which will increase resilience and help </w:t>
      </w:r>
      <w:r w:rsidR="00883AE0" w:rsidRPr="0041124F">
        <w:rPr>
          <w:noProof/>
          <w:color w:val="002060"/>
          <w:sz w:val="24"/>
          <w:szCs w:val="24"/>
        </w:rPr>
        <w:t>sustain</w:t>
      </w:r>
      <w:r w:rsidR="00894DEE" w:rsidRPr="0041124F">
        <w:rPr>
          <w:noProof/>
          <w:color w:val="002060"/>
          <w:sz w:val="24"/>
          <w:szCs w:val="24"/>
        </w:rPr>
        <w:t xml:space="preserve"> </w:t>
      </w:r>
      <w:r w:rsidR="00883AE0" w:rsidRPr="0041124F">
        <w:rPr>
          <w:noProof/>
          <w:color w:val="002060"/>
          <w:sz w:val="24"/>
          <w:szCs w:val="24"/>
        </w:rPr>
        <w:t xml:space="preserve">healthy outcomes. </w:t>
      </w:r>
    </w:p>
    <w:p w14:paraId="039AD659" w14:textId="1486C707" w:rsidR="00D23A67" w:rsidRPr="0041124F" w:rsidRDefault="00883AE0" w:rsidP="00541743">
      <w:pPr>
        <w:rPr>
          <w:noProof/>
          <w:color w:val="002060"/>
          <w:sz w:val="24"/>
          <w:szCs w:val="24"/>
        </w:rPr>
      </w:pPr>
      <w:r w:rsidRPr="0041124F">
        <w:rPr>
          <w:noProof/>
          <w:color w:val="002060"/>
          <w:sz w:val="24"/>
          <w:szCs w:val="24"/>
        </w:rPr>
        <w:t xml:space="preserve"> </w:t>
      </w:r>
      <w:r w:rsidR="00D303E8" w:rsidRPr="0041124F">
        <w:rPr>
          <w:noProof/>
          <w:color w:val="002060"/>
          <w:sz w:val="24"/>
          <w:szCs w:val="24"/>
        </w:rPr>
        <w:t xml:space="preserve"> </w:t>
      </w:r>
    </w:p>
    <w:p w14:paraId="1FE31DBC" w14:textId="399EBDA7" w:rsidR="00D23A67" w:rsidRPr="0041124F" w:rsidRDefault="008D10A4" w:rsidP="00D23A67">
      <w:pPr>
        <w:jc w:val="center"/>
        <w:rPr>
          <w:b/>
          <w:bCs/>
          <w:noProof/>
          <w:color w:val="002060"/>
          <w:sz w:val="32"/>
          <w:szCs w:val="32"/>
        </w:rPr>
      </w:pPr>
      <w:r w:rsidRPr="0041124F">
        <w:rPr>
          <w:b/>
          <w:bCs/>
          <w:noProof/>
          <w:color w:val="002060"/>
          <w:sz w:val="32"/>
          <w:szCs w:val="32"/>
        </w:rPr>
        <w:t xml:space="preserve">Referring </w:t>
      </w:r>
      <w:r w:rsidR="008C042D" w:rsidRPr="0041124F">
        <w:rPr>
          <w:b/>
          <w:bCs/>
          <w:noProof/>
          <w:color w:val="002060"/>
          <w:sz w:val="32"/>
          <w:szCs w:val="32"/>
        </w:rPr>
        <w:t>Young People</w:t>
      </w:r>
    </w:p>
    <w:p w14:paraId="6B56EDD2" w14:textId="37120AAA" w:rsidR="0044313B" w:rsidRPr="0041124F" w:rsidRDefault="008C042D" w:rsidP="008C042D">
      <w:pPr>
        <w:jc w:val="both"/>
        <w:rPr>
          <w:noProof/>
          <w:color w:val="002060"/>
          <w:sz w:val="24"/>
          <w:szCs w:val="24"/>
        </w:rPr>
      </w:pPr>
      <w:r w:rsidRPr="0041124F">
        <w:rPr>
          <w:noProof/>
          <w:color w:val="002060"/>
          <w:sz w:val="24"/>
          <w:szCs w:val="24"/>
        </w:rPr>
        <w:t>The project is open to young people aged 16 to 24</w:t>
      </w:r>
      <w:r w:rsidR="005F66CF" w:rsidRPr="0041124F">
        <w:rPr>
          <w:noProof/>
          <w:color w:val="002060"/>
          <w:sz w:val="24"/>
          <w:szCs w:val="24"/>
        </w:rPr>
        <w:t xml:space="preserve"> and are referred by a key worker, this </w:t>
      </w:r>
      <w:r w:rsidR="00427DD2" w:rsidRPr="0041124F">
        <w:rPr>
          <w:noProof/>
          <w:color w:val="002060"/>
          <w:sz w:val="24"/>
          <w:szCs w:val="24"/>
        </w:rPr>
        <w:t>could include schools,</w:t>
      </w:r>
      <w:r w:rsidR="00BB65C2" w:rsidRPr="0041124F">
        <w:rPr>
          <w:noProof/>
          <w:color w:val="002060"/>
          <w:sz w:val="24"/>
          <w:szCs w:val="24"/>
        </w:rPr>
        <w:t xml:space="preserve"> </w:t>
      </w:r>
      <w:r w:rsidR="00395FD1" w:rsidRPr="0041124F">
        <w:rPr>
          <w:noProof/>
          <w:color w:val="002060"/>
          <w:sz w:val="24"/>
          <w:szCs w:val="24"/>
        </w:rPr>
        <w:t>c</w:t>
      </w:r>
      <w:r w:rsidR="00427DD2" w:rsidRPr="0041124F">
        <w:rPr>
          <w:noProof/>
          <w:color w:val="002060"/>
          <w:sz w:val="24"/>
          <w:szCs w:val="24"/>
        </w:rPr>
        <w:t xml:space="preserve">hildren’s </w:t>
      </w:r>
      <w:r w:rsidR="00395FD1" w:rsidRPr="0041124F">
        <w:rPr>
          <w:noProof/>
          <w:color w:val="002060"/>
          <w:sz w:val="24"/>
          <w:szCs w:val="24"/>
        </w:rPr>
        <w:t>s</w:t>
      </w:r>
      <w:r w:rsidR="00427DD2" w:rsidRPr="0041124F">
        <w:rPr>
          <w:noProof/>
          <w:color w:val="002060"/>
          <w:sz w:val="24"/>
          <w:szCs w:val="24"/>
        </w:rPr>
        <w:t xml:space="preserve">ocial </w:t>
      </w:r>
      <w:r w:rsidR="00395FD1" w:rsidRPr="0041124F">
        <w:rPr>
          <w:noProof/>
          <w:color w:val="002060"/>
          <w:sz w:val="24"/>
          <w:szCs w:val="24"/>
        </w:rPr>
        <w:t>c</w:t>
      </w:r>
      <w:r w:rsidR="00427DD2" w:rsidRPr="0041124F">
        <w:rPr>
          <w:noProof/>
          <w:color w:val="002060"/>
          <w:sz w:val="24"/>
          <w:szCs w:val="24"/>
        </w:rPr>
        <w:t xml:space="preserve">are, </w:t>
      </w:r>
      <w:r w:rsidR="00395FD1" w:rsidRPr="0041124F">
        <w:rPr>
          <w:noProof/>
          <w:color w:val="002060"/>
          <w:sz w:val="24"/>
          <w:szCs w:val="24"/>
        </w:rPr>
        <w:t>neighbourhood policing, youth projects etc.</w:t>
      </w:r>
      <w:r w:rsidR="009F4D1D" w:rsidRPr="0041124F">
        <w:rPr>
          <w:noProof/>
          <w:color w:val="002060"/>
          <w:sz w:val="24"/>
          <w:szCs w:val="24"/>
        </w:rPr>
        <w:t xml:space="preserve">  The young person has to demonstrate a willingness to engage with the project and the ongoing relatiopnship involving the key worker will be crucial to successful outcomes</w:t>
      </w:r>
      <w:r w:rsidR="00894DEE" w:rsidRPr="0041124F">
        <w:rPr>
          <w:noProof/>
          <w:color w:val="002060"/>
          <w:sz w:val="24"/>
          <w:szCs w:val="24"/>
        </w:rPr>
        <w:t xml:space="preserve"> – this could include employment, apprenticeships, work experience, or further training and education.</w:t>
      </w:r>
    </w:p>
    <w:p w14:paraId="586AC1E3" w14:textId="02EA89BE" w:rsidR="0044313B" w:rsidRPr="0041124F" w:rsidRDefault="0044313B" w:rsidP="008C042D">
      <w:pPr>
        <w:jc w:val="both"/>
        <w:rPr>
          <w:noProof/>
          <w:color w:val="002060"/>
          <w:sz w:val="24"/>
          <w:szCs w:val="24"/>
        </w:rPr>
      </w:pPr>
      <w:r w:rsidRPr="0041124F">
        <w:rPr>
          <w:noProof/>
          <w:color w:val="002060"/>
          <w:sz w:val="24"/>
          <w:szCs w:val="24"/>
        </w:rPr>
        <w:t xml:space="preserve">The process will involve an introductory meeting </w:t>
      </w:r>
      <w:r w:rsidR="00EA1807" w:rsidRPr="0041124F">
        <w:rPr>
          <w:noProof/>
          <w:color w:val="002060"/>
          <w:sz w:val="24"/>
          <w:szCs w:val="24"/>
        </w:rPr>
        <w:t xml:space="preserve">which will inform the kind of support we are able to offer, in line with the voice of the young person.  Development will be constantly reviewed and at the end of the period of engagement the young person will be presented with a certificate and, more importantly, evidence they can include in their CV and future job applications.  </w:t>
      </w:r>
    </w:p>
    <w:p w14:paraId="19DE7342" w14:textId="1C087410" w:rsidR="008C042D" w:rsidRPr="0041124F" w:rsidRDefault="00A133B9" w:rsidP="008C042D">
      <w:pPr>
        <w:jc w:val="both"/>
        <w:rPr>
          <w:noProof/>
          <w:color w:val="002060"/>
          <w:sz w:val="24"/>
          <w:szCs w:val="24"/>
        </w:rPr>
      </w:pPr>
      <w:r w:rsidRPr="0041124F">
        <w:rPr>
          <w:noProof/>
          <w:color w:val="002060"/>
          <w:sz w:val="24"/>
          <w:szCs w:val="24"/>
        </w:rPr>
        <w:t>This is a fantastic opportunity to carry out truly preventative work that, with the willingness and unique expertise of local businesses, will change the future prospects for both our young people and our communities</w:t>
      </w:r>
      <w:r w:rsidR="0054480F">
        <w:rPr>
          <w:noProof/>
          <w:color w:val="002060"/>
          <w:sz w:val="24"/>
          <w:szCs w:val="24"/>
        </w:rPr>
        <w:t>.</w:t>
      </w:r>
    </w:p>
    <w:p w14:paraId="0889BDEB" w14:textId="77777777" w:rsidR="005F2A4C" w:rsidRPr="0041124F" w:rsidRDefault="005F2A4C" w:rsidP="008C042D">
      <w:pPr>
        <w:jc w:val="both"/>
        <w:rPr>
          <w:noProof/>
          <w:color w:val="002060"/>
          <w:sz w:val="24"/>
          <w:szCs w:val="24"/>
        </w:rPr>
      </w:pPr>
    </w:p>
    <w:p w14:paraId="12414E6A" w14:textId="7B8E7903" w:rsidR="00644865" w:rsidRPr="0041124F" w:rsidRDefault="005F2A4C" w:rsidP="008C042D">
      <w:pPr>
        <w:jc w:val="both"/>
        <w:rPr>
          <w:noProof/>
          <w:color w:val="002060"/>
          <w:sz w:val="24"/>
          <w:szCs w:val="24"/>
        </w:rPr>
      </w:pPr>
      <w:r w:rsidRPr="0041124F">
        <w:rPr>
          <w:noProof/>
          <w:color w:val="002060"/>
          <w:sz w:val="24"/>
          <w:szCs w:val="24"/>
        </w:rPr>
        <w:t>John Shepherd, Project Coordinator.</w:t>
      </w:r>
    </w:p>
    <w:p w14:paraId="03252BBC" w14:textId="77777777" w:rsidR="005F2A4C" w:rsidRPr="0041124F" w:rsidRDefault="00644865" w:rsidP="005F2A4C">
      <w:pPr>
        <w:jc w:val="both"/>
        <w:rPr>
          <w:color w:val="002060"/>
          <w:sz w:val="24"/>
          <w:szCs w:val="24"/>
          <w:lang w:eastAsia="en-GB"/>
        </w:rPr>
      </w:pPr>
      <w:r w:rsidRPr="0041124F">
        <w:rPr>
          <w:b/>
          <w:bCs/>
          <w:noProof/>
          <w:color w:val="002060"/>
          <w:sz w:val="24"/>
          <w:szCs w:val="24"/>
        </w:rPr>
        <w:t>Referral Link</w:t>
      </w:r>
      <w:r w:rsidRPr="0041124F">
        <w:rPr>
          <w:b/>
          <w:bCs/>
          <w:noProof/>
          <w:color w:val="002060"/>
          <w:sz w:val="24"/>
          <w:szCs w:val="24"/>
        </w:rPr>
        <w:tab/>
      </w:r>
      <w:hyperlink r:id="rId7" w:history="1">
        <w:r w:rsidRPr="0041124F">
          <w:rPr>
            <w:rStyle w:val="Hyperlink"/>
            <w:color w:val="002060"/>
            <w:sz w:val="24"/>
            <w:szCs w:val="24"/>
            <w:lang w:eastAsia="en-GB"/>
          </w:rPr>
          <w:t>https://forms.office.com/r/CXMkp2N0ff</w:t>
        </w:r>
      </w:hyperlink>
    </w:p>
    <w:p w14:paraId="338D4088" w14:textId="076D3209" w:rsidR="003A327B" w:rsidRPr="0041124F" w:rsidRDefault="005F2A4C" w:rsidP="005F2A4C">
      <w:pPr>
        <w:jc w:val="both"/>
        <w:rPr>
          <w:noProof/>
          <w:color w:val="002060"/>
          <w:sz w:val="32"/>
          <w:szCs w:val="32"/>
        </w:rPr>
      </w:pPr>
      <w:r w:rsidRPr="0041124F">
        <w:rPr>
          <w:b/>
          <w:bCs/>
          <w:color w:val="002060"/>
          <w:sz w:val="24"/>
          <w:szCs w:val="24"/>
          <w:lang w:eastAsia="en-GB"/>
        </w:rPr>
        <w:t>Email</w:t>
      </w:r>
      <w:r w:rsidRPr="0041124F">
        <w:rPr>
          <w:b/>
          <w:bCs/>
          <w:color w:val="002060"/>
          <w:sz w:val="24"/>
          <w:szCs w:val="24"/>
          <w:lang w:eastAsia="en-GB"/>
        </w:rPr>
        <w:tab/>
      </w:r>
      <w:r w:rsidRPr="0041124F">
        <w:rPr>
          <w:b/>
          <w:bCs/>
          <w:color w:val="002060"/>
          <w:sz w:val="24"/>
          <w:szCs w:val="24"/>
          <w:lang w:eastAsia="en-GB"/>
        </w:rPr>
        <w:tab/>
      </w:r>
      <w:hyperlink r:id="rId8" w:history="1">
        <w:r w:rsidRPr="0041124F">
          <w:rPr>
            <w:rStyle w:val="Hyperlink"/>
            <w:color w:val="002060"/>
            <w:sz w:val="24"/>
            <w:szCs w:val="24"/>
            <w:lang w:eastAsia="en-GB"/>
          </w:rPr>
          <w:t>john.shepherd@businesshive.net</w:t>
        </w:r>
      </w:hyperlink>
      <w:r w:rsidRPr="0041124F">
        <w:rPr>
          <w:color w:val="002060"/>
          <w:sz w:val="24"/>
          <w:szCs w:val="24"/>
          <w:lang w:eastAsia="en-GB"/>
        </w:rPr>
        <w:t xml:space="preserve"> </w:t>
      </w:r>
    </w:p>
    <w:sectPr w:rsidR="003A327B" w:rsidRPr="0041124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EF03" w14:textId="77777777" w:rsidR="00B82B6B" w:rsidRDefault="00B82B6B" w:rsidP="00DF5317">
      <w:pPr>
        <w:spacing w:after="0" w:line="240" w:lineRule="auto"/>
      </w:pPr>
      <w:r>
        <w:separator/>
      </w:r>
    </w:p>
  </w:endnote>
  <w:endnote w:type="continuationSeparator" w:id="0">
    <w:p w14:paraId="1CFFA73A" w14:textId="77777777" w:rsidR="00B82B6B" w:rsidRDefault="00B82B6B" w:rsidP="00DF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2E55" w14:textId="77777777" w:rsidR="00B82B6B" w:rsidRDefault="00B82B6B" w:rsidP="00DF5317">
      <w:pPr>
        <w:spacing w:after="0" w:line="240" w:lineRule="auto"/>
      </w:pPr>
      <w:r>
        <w:separator/>
      </w:r>
    </w:p>
  </w:footnote>
  <w:footnote w:type="continuationSeparator" w:id="0">
    <w:p w14:paraId="2E25727E" w14:textId="77777777" w:rsidR="00B82B6B" w:rsidRDefault="00B82B6B" w:rsidP="00DF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86CB" w14:textId="19DC66C5" w:rsidR="00DF5317" w:rsidRDefault="00FD7A92" w:rsidP="00FD7A92">
    <w:pPr>
      <w:pStyle w:val="Header"/>
    </w:pPr>
    <w:r>
      <w:rPr>
        <w:noProof/>
      </w:rPr>
      <w:drawing>
        <wp:inline distT="0" distB="0" distL="0" distR="0" wp14:anchorId="183EFBA7" wp14:editId="2506714F">
          <wp:extent cx="1499235" cy="320040"/>
          <wp:effectExtent l="0" t="0" r="5715" b="381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92" cy="327374"/>
                  </a:xfrm>
                  <a:prstGeom prst="rect">
                    <a:avLst/>
                  </a:prstGeom>
                  <a:noFill/>
                  <a:ln>
                    <a:noFill/>
                  </a:ln>
                </pic:spPr>
              </pic:pic>
            </a:graphicData>
          </a:graphic>
        </wp:inline>
      </w:drawing>
    </w:r>
    <w:r>
      <w:rPr>
        <w:noProof/>
      </w:rPr>
      <w:t xml:space="preserve">     </w:t>
    </w:r>
    <w:r>
      <w:rPr>
        <w:noProof/>
      </w:rPr>
      <w:drawing>
        <wp:inline distT="0" distB="0" distL="0" distR="0" wp14:anchorId="54044B66" wp14:editId="1A3CF1E8">
          <wp:extent cx="1139221" cy="55626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2950" cy="572729"/>
                  </a:xfrm>
                  <a:prstGeom prst="rect">
                    <a:avLst/>
                  </a:prstGeom>
                  <a:noFill/>
                  <a:ln>
                    <a:noFill/>
                  </a:ln>
                </pic:spPr>
              </pic:pic>
            </a:graphicData>
          </a:graphic>
        </wp:inline>
      </w:drawing>
    </w:r>
    <w:r w:rsidR="0066112D">
      <w:rPr>
        <w:noProof/>
      </w:rPr>
      <w:t xml:space="preserve">     </w:t>
    </w:r>
    <w:r>
      <w:rPr>
        <w:noProof/>
      </w:rPr>
      <w:drawing>
        <wp:inline distT="0" distB="0" distL="0" distR="0" wp14:anchorId="5A986B72" wp14:editId="1EC6D68A">
          <wp:extent cx="1302385" cy="685800"/>
          <wp:effectExtent l="0" t="0" r="0" b="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799" cy="695496"/>
                  </a:xfrm>
                  <a:prstGeom prst="rect">
                    <a:avLst/>
                  </a:prstGeom>
                  <a:noFill/>
                  <a:ln>
                    <a:noFill/>
                  </a:ln>
                </pic:spPr>
              </pic:pic>
            </a:graphicData>
          </a:graphic>
        </wp:inline>
      </w:drawing>
    </w:r>
    <w:r>
      <w:rPr>
        <w:noProof/>
      </w:rPr>
      <w:t xml:space="preserve">             </w:t>
    </w:r>
    <w:r>
      <w:rPr>
        <w:noProof/>
      </w:rPr>
      <w:drawing>
        <wp:inline distT="0" distB="0" distL="0" distR="0" wp14:anchorId="065F9833" wp14:editId="5A0550F9">
          <wp:extent cx="828460" cy="4572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080" cy="462509"/>
                  </a:xfrm>
                  <a:prstGeom prst="rect">
                    <a:avLst/>
                  </a:prstGeom>
                  <a:noFill/>
                  <a:ln>
                    <a:noFill/>
                  </a:ln>
                </pic:spPr>
              </pic:pic>
            </a:graphicData>
          </a:graphic>
        </wp:inline>
      </w:drawing>
    </w:r>
  </w:p>
  <w:p w14:paraId="1A2DE825" w14:textId="77777777" w:rsidR="00DF5317" w:rsidRDefault="00DF5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044"/>
    <w:multiLevelType w:val="hybridMultilevel"/>
    <w:tmpl w:val="F384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1773D"/>
    <w:multiLevelType w:val="hybridMultilevel"/>
    <w:tmpl w:val="D20E2302"/>
    <w:lvl w:ilvl="0" w:tplc="E25448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3F6C92"/>
    <w:multiLevelType w:val="hybridMultilevel"/>
    <w:tmpl w:val="C5A85AFA"/>
    <w:lvl w:ilvl="0" w:tplc="299E02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9690716">
    <w:abstractNumId w:val="0"/>
  </w:num>
  <w:num w:numId="2" w16cid:durableId="503280123">
    <w:abstractNumId w:val="1"/>
  </w:num>
  <w:num w:numId="3" w16cid:durableId="672219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46"/>
    <w:rsid w:val="00000C9C"/>
    <w:rsid w:val="0000704D"/>
    <w:rsid w:val="00010969"/>
    <w:rsid w:val="00012F77"/>
    <w:rsid w:val="0001339F"/>
    <w:rsid w:val="00033953"/>
    <w:rsid w:val="00040872"/>
    <w:rsid w:val="00047B91"/>
    <w:rsid w:val="00062F9D"/>
    <w:rsid w:val="00092FC1"/>
    <w:rsid w:val="00093A1E"/>
    <w:rsid w:val="000A0C15"/>
    <w:rsid w:val="000A70C9"/>
    <w:rsid w:val="000C6F23"/>
    <w:rsid w:val="000F3D43"/>
    <w:rsid w:val="000F7E01"/>
    <w:rsid w:val="00103138"/>
    <w:rsid w:val="00112443"/>
    <w:rsid w:val="00155A69"/>
    <w:rsid w:val="001574E4"/>
    <w:rsid w:val="00177B9B"/>
    <w:rsid w:val="001D6B01"/>
    <w:rsid w:val="001E3943"/>
    <w:rsid w:val="001F3507"/>
    <w:rsid w:val="001F3CD2"/>
    <w:rsid w:val="00207139"/>
    <w:rsid w:val="002166E4"/>
    <w:rsid w:val="00222E1D"/>
    <w:rsid w:val="00223227"/>
    <w:rsid w:val="00224E92"/>
    <w:rsid w:val="00226A57"/>
    <w:rsid w:val="00233DED"/>
    <w:rsid w:val="00270A7F"/>
    <w:rsid w:val="00270AE5"/>
    <w:rsid w:val="00272556"/>
    <w:rsid w:val="0028199C"/>
    <w:rsid w:val="00281B3A"/>
    <w:rsid w:val="002917F0"/>
    <w:rsid w:val="00295A08"/>
    <w:rsid w:val="002D47D1"/>
    <w:rsid w:val="00322F27"/>
    <w:rsid w:val="00325F5E"/>
    <w:rsid w:val="00334609"/>
    <w:rsid w:val="00334FCE"/>
    <w:rsid w:val="0034008D"/>
    <w:rsid w:val="003419F3"/>
    <w:rsid w:val="00383154"/>
    <w:rsid w:val="00386C0B"/>
    <w:rsid w:val="003924A3"/>
    <w:rsid w:val="00394B11"/>
    <w:rsid w:val="00395FD1"/>
    <w:rsid w:val="003A327B"/>
    <w:rsid w:val="003D46B8"/>
    <w:rsid w:val="003D52BD"/>
    <w:rsid w:val="003E26C2"/>
    <w:rsid w:val="003E4AF5"/>
    <w:rsid w:val="00403864"/>
    <w:rsid w:val="0041124F"/>
    <w:rsid w:val="004139D9"/>
    <w:rsid w:val="00416607"/>
    <w:rsid w:val="00427DD2"/>
    <w:rsid w:val="0043287C"/>
    <w:rsid w:val="00435C50"/>
    <w:rsid w:val="0044313B"/>
    <w:rsid w:val="004510F1"/>
    <w:rsid w:val="0045332D"/>
    <w:rsid w:val="00455EA6"/>
    <w:rsid w:val="004C54F6"/>
    <w:rsid w:val="004C7E1C"/>
    <w:rsid w:val="004D72C3"/>
    <w:rsid w:val="004E5C4E"/>
    <w:rsid w:val="004F3217"/>
    <w:rsid w:val="00503F4E"/>
    <w:rsid w:val="00515FD2"/>
    <w:rsid w:val="005174F3"/>
    <w:rsid w:val="005208AD"/>
    <w:rsid w:val="00520C09"/>
    <w:rsid w:val="00541743"/>
    <w:rsid w:val="0054480F"/>
    <w:rsid w:val="00545902"/>
    <w:rsid w:val="0055360E"/>
    <w:rsid w:val="00557D1A"/>
    <w:rsid w:val="00570788"/>
    <w:rsid w:val="005828C4"/>
    <w:rsid w:val="005829DF"/>
    <w:rsid w:val="0058313D"/>
    <w:rsid w:val="00585C5E"/>
    <w:rsid w:val="005B4F04"/>
    <w:rsid w:val="005B57B2"/>
    <w:rsid w:val="005D4C5E"/>
    <w:rsid w:val="005D76AF"/>
    <w:rsid w:val="005F2A4C"/>
    <w:rsid w:val="005F66CF"/>
    <w:rsid w:val="006029E5"/>
    <w:rsid w:val="00606AA1"/>
    <w:rsid w:val="00625964"/>
    <w:rsid w:val="006343C3"/>
    <w:rsid w:val="00644865"/>
    <w:rsid w:val="0066112D"/>
    <w:rsid w:val="00672697"/>
    <w:rsid w:val="00672A06"/>
    <w:rsid w:val="0068560F"/>
    <w:rsid w:val="00686246"/>
    <w:rsid w:val="006A1B0F"/>
    <w:rsid w:val="006C2CD3"/>
    <w:rsid w:val="006D223D"/>
    <w:rsid w:val="006F3CF1"/>
    <w:rsid w:val="00700355"/>
    <w:rsid w:val="00723BFD"/>
    <w:rsid w:val="00726B15"/>
    <w:rsid w:val="00726F34"/>
    <w:rsid w:val="00731D19"/>
    <w:rsid w:val="00741221"/>
    <w:rsid w:val="00745040"/>
    <w:rsid w:val="00750D8B"/>
    <w:rsid w:val="00755CE1"/>
    <w:rsid w:val="00783F6C"/>
    <w:rsid w:val="0078576C"/>
    <w:rsid w:val="007927E4"/>
    <w:rsid w:val="007927F3"/>
    <w:rsid w:val="007A5249"/>
    <w:rsid w:val="007A6C05"/>
    <w:rsid w:val="007C3468"/>
    <w:rsid w:val="007D15FE"/>
    <w:rsid w:val="007D477B"/>
    <w:rsid w:val="007E43F4"/>
    <w:rsid w:val="007F0E39"/>
    <w:rsid w:val="00830533"/>
    <w:rsid w:val="00831CFE"/>
    <w:rsid w:val="00842D09"/>
    <w:rsid w:val="00883AE0"/>
    <w:rsid w:val="00884904"/>
    <w:rsid w:val="00894DEE"/>
    <w:rsid w:val="008C042D"/>
    <w:rsid w:val="008D10A4"/>
    <w:rsid w:val="008F1612"/>
    <w:rsid w:val="00907C09"/>
    <w:rsid w:val="009429FA"/>
    <w:rsid w:val="009450CD"/>
    <w:rsid w:val="00961D9D"/>
    <w:rsid w:val="00975F45"/>
    <w:rsid w:val="009800A5"/>
    <w:rsid w:val="009938E9"/>
    <w:rsid w:val="009A158D"/>
    <w:rsid w:val="009A7FA8"/>
    <w:rsid w:val="009B7D38"/>
    <w:rsid w:val="009C104E"/>
    <w:rsid w:val="009E7F91"/>
    <w:rsid w:val="009F4D1D"/>
    <w:rsid w:val="00A0200B"/>
    <w:rsid w:val="00A065AB"/>
    <w:rsid w:val="00A1185C"/>
    <w:rsid w:val="00A133B9"/>
    <w:rsid w:val="00A15010"/>
    <w:rsid w:val="00A2122F"/>
    <w:rsid w:val="00A3330C"/>
    <w:rsid w:val="00A33D31"/>
    <w:rsid w:val="00A360F1"/>
    <w:rsid w:val="00A418D4"/>
    <w:rsid w:val="00A83897"/>
    <w:rsid w:val="00AA5CE6"/>
    <w:rsid w:val="00AB5A02"/>
    <w:rsid w:val="00AD0471"/>
    <w:rsid w:val="00AE6728"/>
    <w:rsid w:val="00AF2F1D"/>
    <w:rsid w:val="00AF44C8"/>
    <w:rsid w:val="00B2377E"/>
    <w:rsid w:val="00B273A0"/>
    <w:rsid w:val="00B35BF5"/>
    <w:rsid w:val="00B45A23"/>
    <w:rsid w:val="00B47F2D"/>
    <w:rsid w:val="00B52BFA"/>
    <w:rsid w:val="00B54F05"/>
    <w:rsid w:val="00B60245"/>
    <w:rsid w:val="00B77200"/>
    <w:rsid w:val="00B818A4"/>
    <w:rsid w:val="00B82B6B"/>
    <w:rsid w:val="00BB1E31"/>
    <w:rsid w:val="00BB65C2"/>
    <w:rsid w:val="00BB6746"/>
    <w:rsid w:val="00BC0A15"/>
    <w:rsid w:val="00BC14DF"/>
    <w:rsid w:val="00BD04EE"/>
    <w:rsid w:val="00C10B48"/>
    <w:rsid w:val="00C1230A"/>
    <w:rsid w:val="00C148FC"/>
    <w:rsid w:val="00C64C85"/>
    <w:rsid w:val="00C70A77"/>
    <w:rsid w:val="00C83B66"/>
    <w:rsid w:val="00C93976"/>
    <w:rsid w:val="00C9445A"/>
    <w:rsid w:val="00CB4A4C"/>
    <w:rsid w:val="00CC59B9"/>
    <w:rsid w:val="00CD335D"/>
    <w:rsid w:val="00D03BF9"/>
    <w:rsid w:val="00D103F4"/>
    <w:rsid w:val="00D23A67"/>
    <w:rsid w:val="00D27470"/>
    <w:rsid w:val="00D303E8"/>
    <w:rsid w:val="00D46454"/>
    <w:rsid w:val="00D50169"/>
    <w:rsid w:val="00D5603F"/>
    <w:rsid w:val="00D6257E"/>
    <w:rsid w:val="00D73D0F"/>
    <w:rsid w:val="00DA10AC"/>
    <w:rsid w:val="00DC1F95"/>
    <w:rsid w:val="00DC293E"/>
    <w:rsid w:val="00DE11B6"/>
    <w:rsid w:val="00DE7F54"/>
    <w:rsid w:val="00DF5317"/>
    <w:rsid w:val="00E22E9C"/>
    <w:rsid w:val="00E34EA1"/>
    <w:rsid w:val="00E36374"/>
    <w:rsid w:val="00E42968"/>
    <w:rsid w:val="00E605AB"/>
    <w:rsid w:val="00E67E82"/>
    <w:rsid w:val="00E844DF"/>
    <w:rsid w:val="00E946FC"/>
    <w:rsid w:val="00E94C86"/>
    <w:rsid w:val="00EA1807"/>
    <w:rsid w:val="00EB4DC8"/>
    <w:rsid w:val="00ED05D5"/>
    <w:rsid w:val="00EF7E36"/>
    <w:rsid w:val="00F26C29"/>
    <w:rsid w:val="00F375E8"/>
    <w:rsid w:val="00F41B20"/>
    <w:rsid w:val="00F50008"/>
    <w:rsid w:val="00F51A74"/>
    <w:rsid w:val="00F531C0"/>
    <w:rsid w:val="00F61ACC"/>
    <w:rsid w:val="00F8689B"/>
    <w:rsid w:val="00F87F42"/>
    <w:rsid w:val="00F917A9"/>
    <w:rsid w:val="00FA2A12"/>
    <w:rsid w:val="00FB3D93"/>
    <w:rsid w:val="00FD7A92"/>
    <w:rsid w:val="00FE2CCF"/>
    <w:rsid w:val="00FF0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7A9A6"/>
  <w15:chartTrackingRefBased/>
  <w15:docId w15:val="{F570811A-38D3-4E21-BE56-10572F16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317"/>
  </w:style>
  <w:style w:type="paragraph" w:styleId="Footer">
    <w:name w:val="footer"/>
    <w:basedOn w:val="Normal"/>
    <w:link w:val="FooterChar"/>
    <w:uiPriority w:val="99"/>
    <w:unhideWhenUsed/>
    <w:rsid w:val="00DF5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317"/>
  </w:style>
  <w:style w:type="paragraph" w:styleId="ListParagraph">
    <w:name w:val="List Paragraph"/>
    <w:basedOn w:val="Normal"/>
    <w:uiPriority w:val="34"/>
    <w:qFormat/>
    <w:rsid w:val="00FE2CCF"/>
    <w:pPr>
      <w:ind w:left="720"/>
      <w:contextualSpacing/>
    </w:pPr>
  </w:style>
  <w:style w:type="character" w:styleId="Hyperlink">
    <w:name w:val="Hyperlink"/>
    <w:basedOn w:val="DefaultParagraphFont"/>
    <w:uiPriority w:val="99"/>
    <w:unhideWhenUsed/>
    <w:rsid w:val="00644865"/>
    <w:rPr>
      <w:color w:val="0563C1"/>
      <w:u w:val="single"/>
    </w:rPr>
  </w:style>
  <w:style w:type="character" w:styleId="UnresolvedMention">
    <w:name w:val="Unresolved Mention"/>
    <w:basedOn w:val="DefaultParagraphFont"/>
    <w:uiPriority w:val="99"/>
    <w:semiHidden/>
    <w:unhideWhenUsed/>
    <w:rsid w:val="005F2A4C"/>
    <w:rPr>
      <w:color w:val="605E5C"/>
      <w:shd w:val="clear" w:color="auto" w:fill="E1DFDD"/>
    </w:rPr>
  </w:style>
  <w:style w:type="character" w:styleId="FollowedHyperlink">
    <w:name w:val="FollowedHyperlink"/>
    <w:basedOn w:val="DefaultParagraphFont"/>
    <w:uiPriority w:val="99"/>
    <w:semiHidden/>
    <w:unhideWhenUsed/>
    <w:rsid w:val="00222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hepherd@businesshive.net"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forms.office.com%2Fr%2FCXMkp2N0ff&amp;data=05%7C01%7CJohn.Shepherd%40businesshive.net%7Cf7e6626bbebb492ec8b508da7f9fa3cc%7C8ca62bf130404add8fb4d6692c38db3c%7C0%7C0%7C637962620883176707%7CUnknown%7CTWFpbGZsb3d8eyJWIjoiMC4wLjAwMDAiLCJQIjoiV2luMzIiLCJBTiI6Ik1haWwiLCJXVCI6Mn0%3D%7C3000%7C%7C%7C&amp;sdata=wWccnjq5ShvtZZqs9Q2ZqyuJ7Ado%2BHkpqgdO%2BP4b1e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1594</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Shepherd</dc:creator>
  <cp:keywords/>
  <dc:description/>
  <cp:lastModifiedBy>John Shepherd</cp:lastModifiedBy>
  <cp:revision>64</cp:revision>
  <cp:lastPrinted>2022-08-01T08:29:00Z</cp:lastPrinted>
  <dcterms:created xsi:type="dcterms:W3CDTF">2022-08-04T11:11:00Z</dcterms:created>
  <dcterms:modified xsi:type="dcterms:W3CDTF">2022-08-24T11:23:00Z</dcterms:modified>
</cp:coreProperties>
</file>